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C906" w14:textId="57442E15" w:rsidR="0027179F" w:rsidRDefault="0027179F" w:rsidP="0027179F">
      <w:pPr>
        <w:rPr>
          <w:rFonts w:ascii="Times New Roman" w:hAnsi="Times New Roman" w:cs="Times New Roman"/>
        </w:rPr>
      </w:pPr>
      <w:r>
        <w:rPr>
          <w:rFonts w:ascii="Times New Roman" w:hAnsi="Times New Roman" w:cs="Times New Roman"/>
        </w:rPr>
        <w:t>February 6</w:t>
      </w:r>
      <w:r w:rsidRPr="008867B4">
        <w:rPr>
          <w:rFonts w:ascii="Times New Roman" w:hAnsi="Times New Roman" w:cs="Times New Roman"/>
        </w:rPr>
        <w:t>, 202</w:t>
      </w:r>
      <w:r>
        <w:rPr>
          <w:rFonts w:ascii="Times New Roman" w:hAnsi="Times New Roman" w:cs="Times New Roman"/>
        </w:rPr>
        <w:t>3</w:t>
      </w:r>
    </w:p>
    <w:p w14:paraId="3C7BD38E" w14:textId="77777777" w:rsidR="0027179F" w:rsidRDefault="0027179F" w:rsidP="0027179F">
      <w:pPr>
        <w:rPr>
          <w:rFonts w:ascii="Times New Roman" w:hAnsi="Times New Roman" w:cs="Times New Roman"/>
        </w:rPr>
      </w:pPr>
    </w:p>
    <w:p w14:paraId="756FC965" w14:textId="77777777" w:rsidR="0027179F" w:rsidRDefault="0027179F" w:rsidP="0027179F">
      <w:pPr>
        <w:rPr>
          <w:rFonts w:ascii="Times New Roman" w:hAnsi="Times New Roman" w:cs="Times New Roman"/>
        </w:rPr>
      </w:pPr>
      <w:r>
        <w:rPr>
          <w:rFonts w:ascii="Times New Roman" w:hAnsi="Times New Roman" w:cs="Times New Roman"/>
        </w:rPr>
        <w:t>Senate Education Committee</w:t>
      </w:r>
    </w:p>
    <w:p w14:paraId="5C8E2D96" w14:textId="77777777" w:rsidR="0027179F" w:rsidRDefault="0027179F" w:rsidP="0027179F">
      <w:pPr>
        <w:rPr>
          <w:rFonts w:ascii="Times New Roman" w:hAnsi="Times New Roman" w:cs="Times New Roman"/>
        </w:rPr>
      </w:pPr>
      <w:r>
        <w:rPr>
          <w:rFonts w:ascii="Times New Roman" w:hAnsi="Times New Roman" w:cs="Times New Roman"/>
        </w:rPr>
        <w:t>Colorado General Assembly</w:t>
      </w:r>
    </w:p>
    <w:p w14:paraId="5577C41C" w14:textId="77777777" w:rsidR="0027179F" w:rsidRDefault="0027179F" w:rsidP="0027179F">
      <w:pPr>
        <w:rPr>
          <w:rFonts w:ascii="Times New Roman" w:hAnsi="Times New Roman" w:cs="Times New Roman"/>
        </w:rPr>
      </w:pPr>
      <w:r>
        <w:rPr>
          <w:rFonts w:ascii="Times New Roman" w:hAnsi="Times New Roman" w:cs="Times New Roman"/>
        </w:rPr>
        <w:t>200 E. Colfax Avenue</w:t>
      </w:r>
    </w:p>
    <w:p w14:paraId="6EAB403C" w14:textId="77777777" w:rsidR="0027179F" w:rsidRDefault="0027179F" w:rsidP="0027179F">
      <w:pPr>
        <w:rPr>
          <w:rFonts w:ascii="Times New Roman" w:hAnsi="Times New Roman" w:cs="Times New Roman"/>
        </w:rPr>
      </w:pPr>
      <w:r>
        <w:rPr>
          <w:rFonts w:ascii="Times New Roman" w:hAnsi="Times New Roman" w:cs="Times New Roman"/>
        </w:rPr>
        <w:t>Denver, Co 80203</w:t>
      </w:r>
    </w:p>
    <w:p w14:paraId="3ACC2460" w14:textId="77777777" w:rsidR="0027179F" w:rsidRDefault="0027179F" w:rsidP="0027179F">
      <w:pPr>
        <w:rPr>
          <w:rFonts w:ascii="Times New Roman" w:hAnsi="Times New Roman" w:cs="Times New Roman"/>
        </w:rPr>
      </w:pPr>
    </w:p>
    <w:p w14:paraId="449C43FA" w14:textId="374A7DDB" w:rsidR="0027179F" w:rsidRPr="0027179F" w:rsidRDefault="0027179F" w:rsidP="0027179F">
      <w:pPr>
        <w:rPr>
          <w:rFonts w:ascii="Times New Roman" w:eastAsia="Times New Roman" w:hAnsi="Times New Roman" w:cs="Times New Roman"/>
          <w:b/>
          <w:bCs/>
        </w:rPr>
      </w:pPr>
      <w:r>
        <w:rPr>
          <w:rFonts w:ascii="Times New Roman" w:hAnsi="Times New Roman" w:cs="Times New Roman"/>
        </w:rPr>
        <w:tab/>
      </w:r>
      <w:r w:rsidRPr="0027179F">
        <w:rPr>
          <w:rFonts w:ascii="Times New Roman" w:hAnsi="Times New Roman" w:cs="Times New Roman"/>
          <w:b/>
          <w:bCs/>
        </w:rPr>
        <w:t>RE: SB23-099 Special Education Funding</w:t>
      </w:r>
      <w:r>
        <w:rPr>
          <w:rFonts w:ascii="Times New Roman" w:hAnsi="Times New Roman" w:cs="Times New Roman"/>
          <w:b/>
          <w:bCs/>
        </w:rPr>
        <w:tab/>
      </w:r>
      <w:r>
        <w:rPr>
          <w:rFonts w:ascii="Times New Roman" w:hAnsi="Times New Roman" w:cs="Times New Roman"/>
          <w:b/>
          <w:bCs/>
        </w:rPr>
        <w:tab/>
        <w:t>SUPPORT</w:t>
      </w:r>
    </w:p>
    <w:p w14:paraId="39E8A423" w14:textId="77777777" w:rsidR="0027179F" w:rsidRDefault="0027179F" w:rsidP="0027179F">
      <w:pPr>
        <w:rPr>
          <w:rFonts w:ascii="Times New Roman" w:hAnsi="Times New Roman" w:cs="Times New Roman"/>
        </w:rPr>
      </w:pPr>
    </w:p>
    <w:p w14:paraId="2CEDB625" w14:textId="3BD09C9C" w:rsidR="0027179F" w:rsidRDefault="0027179F" w:rsidP="0027179F">
      <w:pPr>
        <w:rPr>
          <w:rFonts w:ascii="Times New Roman" w:hAnsi="Times New Roman" w:cs="Times New Roman"/>
        </w:rPr>
      </w:pPr>
      <w:r>
        <w:rPr>
          <w:rFonts w:ascii="Times New Roman" w:hAnsi="Times New Roman" w:cs="Times New Roman"/>
        </w:rPr>
        <w:t xml:space="preserve">Madame Chair and Members of the Senate Education Committee: </w:t>
      </w:r>
    </w:p>
    <w:p w14:paraId="367184B4" w14:textId="77777777" w:rsidR="0027179F" w:rsidRDefault="0027179F" w:rsidP="0027179F">
      <w:pPr>
        <w:rPr>
          <w:rFonts w:ascii="Times New Roman" w:hAnsi="Times New Roman" w:cs="Times New Roman"/>
        </w:rPr>
      </w:pPr>
    </w:p>
    <w:p w14:paraId="3BFCD05F" w14:textId="311A4560" w:rsidR="0027179F" w:rsidRDefault="0027179F" w:rsidP="0027179F">
      <w:pPr>
        <w:rPr>
          <w:rFonts w:ascii="Times New Roman" w:hAnsi="Times New Roman" w:cs="Times New Roman"/>
        </w:rPr>
      </w:pPr>
      <w:r>
        <w:rPr>
          <w:rFonts w:ascii="Times New Roman" w:hAnsi="Times New Roman" w:cs="Times New Roman"/>
        </w:rPr>
        <w:t>Thank you for accepting my testimony today.</w:t>
      </w:r>
    </w:p>
    <w:p w14:paraId="6CD2A453" w14:textId="77777777" w:rsidR="0027179F" w:rsidRDefault="0027179F" w:rsidP="0027179F">
      <w:pPr>
        <w:rPr>
          <w:rFonts w:ascii="Times New Roman" w:hAnsi="Times New Roman" w:cs="Times New Roman"/>
        </w:rPr>
      </w:pPr>
    </w:p>
    <w:p w14:paraId="67F6FFDB" w14:textId="6BD9BEE9" w:rsidR="0027179F" w:rsidRDefault="0027179F" w:rsidP="00652188">
      <w:pPr>
        <w:spacing w:line="276" w:lineRule="auto"/>
        <w:rPr>
          <w:rFonts w:ascii="Times New Roman" w:hAnsi="Times New Roman" w:cs="Times New Roman"/>
        </w:rPr>
      </w:pPr>
      <w:r>
        <w:rPr>
          <w:rFonts w:ascii="Times New Roman" w:hAnsi="Times New Roman" w:cs="Times New Roman"/>
        </w:rPr>
        <w:t xml:space="preserve">My name is Dr. Kathleen </w:t>
      </w:r>
      <w:proofErr w:type="gramStart"/>
      <w:r>
        <w:rPr>
          <w:rFonts w:ascii="Times New Roman" w:hAnsi="Times New Roman" w:cs="Times New Roman"/>
        </w:rPr>
        <w:t>Wilson</w:t>
      </w:r>
      <w:proofErr w:type="gramEnd"/>
      <w:r>
        <w:rPr>
          <w:rFonts w:ascii="Times New Roman" w:hAnsi="Times New Roman" w:cs="Times New Roman"/>
        </w:rPr>
        <w:t xml:space="preserve"> and I am a Volunteer Lobbyist with the League of Women Voters of Colorado. The League is a nonpartisan organization that encourages informed and active participation and influences public policy through education and advocacy. Our membership spans the state of Colorado with 19 local leagues operating in several regions of the state. I am testifying today in support of SB23-099 on behalf of our state League’s Legislative Action Committee.</w:t>
      </w:r>
    </w:p>
    <w:p w14:paraId="09C27092" w14:textId="77777777" w:rsidR="0027179F" w:rsidRDefault="0027179F" w:rsidP="00652188">
      <w:pPr>
        <w:spacing w:line="276" w:lineRule="auto"/>
        <w:rPr>
          <w:rFonts w:ascii="Times New Roman" w:hAnsi="Times New Roman" w:cs="Times New Roman"/>
        </w:rPr>
      </w:pPr>
    </w:p>
    <w:p w14:paraId="036535C2" w14:textId="3740780D" w:rsidR="0027179F" w:rsidRPr="00707123" w:rsidRDefault="0027179F" w:rsidP="00652188">
      <w:pPr>
        <w:spacing w:line="276" w:lineRule="auto"/>
        <w:rPr>
          <w:rFonts w:ascii="Times New Roman" w:eastAsia="Times New Roman" w:hAnsi="Times New Roman" w:cs="Times New Roman"/>
        </w:rPr>
      </w:pPr>
      <w:r>
        <w:rPr>
          <w:rFonts w:ascii="Times New Roman" w:hAnsi="Times New Roman" w:cs="Times New Roman"/>
        </w:rPr>
        <w:t xml:space="preserve">The League supports public education and public education funding in Colorado. We note that Colorado ranks </w:t>
      </w:r>
      <w:proofErr w:type="gramStart"/>
      <w:r>
        <w:rPr>
          <w:rFonts w:ascii="Times New Roman" w:hAnsi="Times New Roman" w:cs="Times New Roman"/>
        </w:rPr>
        <w:t>32rd</w:t>
      </w:r>
      <w:proofErr w:type="gramEnd"/>
      <w:r>
        <w:rPr>
          <w:rFonts w:ascii="Times New Roman" w:hAnsi="Times New Roman" w:cs="Times New Roman"/>
        </w:rPr>
        <w:t xml:space="preserve"> in the US for education funding in general. In our view it is imperative that the Colorado General Assembly does all it can </w:t>
      </w:r>
      <w:r w:rsidR="00883865">
        <w:rPr>
          <w:rFonts w:ascii="Times New Roman" w:hAnsi="Times New Roman" w:cs="Times New Roman"/>
        </w:rPr>
        <w:t xml:space="preserve">to create an adequate funding stream for PreK-12 Grade programs, including Special Education in our public schools. </w:t>
      </w:r>
    </w:p>
    <w:p w14:paraId="5CCC071A" w14:textId="77777777" w:rsidR="0027179F" w:rsidRDefault="0027179F" w:rsidP="00652188">
      <w:pPr>
        <w:spacing w:line="276" w:lineRule="auto"/>
        <w:rPr>
          <w:rFonts w:ascii="Times New Roman" w:hAnsi="Times New Roman" w:cs="Times New Roman"/>
        </w:rPr>
      </w:pPr>
    </w:p>
    <w:p w14:paraId="3F73D6A4" w14:textId="7894DBB4" w:rsidR="0027179F" w:rsidRDefault="0027179F" w:rsidP="00652188">
      <w:pPr>
        <w:spacing w:line="276" w:lineRule="auto"/>
        <w:rPr>
          <w:rFonts w:ascii="Times New Roman" w:eastAsia="Times New Roman" w:hAnsi="Times New Roman" w:cs="Times New Roman"/>
        </w:rPr>
      </w:pPr>
      <w:r w:rsidRPr="003571A6">
        <w:rPr>
          <w:rFonts w:ascii="Times New Roman" w:hAnsi="Times New Roman" w:cs="Times New Roman"/>
        </w:rPr>
        <w:t>T</w:t>
      </w:r>
      <w:r w:rsidRPr="003571A6">
        <w:rPr>
          <w:rFonts w:ascii="Times New Roman" w:eastAsia="Times New Roman" w:hAnsi="Times New Roman" w:cs="Times New Roman"/>
        </w:rPr>
        <w:t>he League</w:t>
      </w:r>
      <w:r w:rsidR="003571A6" w:rsidRPr="003571A6">
        <w:rPr>
          <w:rFonts w:ascii="Times New Roman" w:eastAsia="Times New Roman" w:hAnsi="Times New Roman" w:cs="Times New Roman"/>
        </w:rPr>
        <w:t xml:space="preserve"> supports a state finance system that provides enough funds for public schools to equalize educational opportunity. </w:t>
      </w:r>
      <w:r w:rsidR="003571A6">
        <w:rPr>
          <w:rFonts w:ascii="Times New Roman" w:eastAsia="Times New Roman" w:hAnsi="Times New Roman" w:cs="Times New Roman"/>
        </w:rPr>
        <w:t xml:space="preserve">We believe the </w:t>
      </w:r>
      <w:r w:rsidR="003571A6" w:rsidRPr="003571A6">
        <w:rPr>
          <w:rFonts w:ascii="Times New Roman" w:eastAsia="Times New Roman" w:hAnsi="Times New Roman" w:cs="Times New Roman"/>
        </w:rPr>
        <w:t>Colorado school finance system should include the following objectives:</w:t>
      </w:r>
      <w:r w:rsidR="003571A6" w:rsidRPr="003571A6">
        <w:rPr>
          <w:rFonts w:ascii="Times New Roman" w:eastAsia="Times New Roman" w:hAnsi="Times New Roman" w:cs="Times New Roman"/>
        </w:rPr>
        <w:br/>
        <w:t>• equity for students and school districts;</w:t>
      </w:r>
      <w:r w:rsidR="003571A6" w:rsidRPr="003571A6">
        <w:rPr>
          <w:rFonts w:ascii="Times New Roman" w:eastAsia="Times New Roman" w:hAnsi="Times New Roman" w:cs="Times New Roman"/>
        </w:rPr>
        <w:br/>
        <w:t xml:space="preserve">• adequate sources of revenue; </w:t>
      </w:r>
      <w:r w:rsidR="003571A6" w:rsidRPr="003571A6">
        <w:rPr>
          <w:rFonts w:ascii="Times New Roman" w:eastAsia="Times New Roman" w:hAnsi="Times New Roman" w:cs="Times New Roman"/>
        </w:rPr>
        <w:br/>
        <w:t>• support for high-cost programs for students with special needs.</w:t>
      </w:r>
    </w:p>
    <w:p w14:paraId="70E24704" w14:textId="77777777" w:rsidR="003571A6" w:rsidRDefault="003571A6" w:rsidP="00652188">
      <w:pPr>
        <w:spacing w:line="276" w:lineRule="auto"/>
        <w:rPr>
          <w:rFonts w:ascii="Times New Roman" w:eastAsia="Times New Roman" w:hAnsi="Times New Roman" w:cs="Times New Roman"/>
        </w:rPr>
      </w:pPr>
    </w:p>
    <w:p w14:paraId="59FE1AB5" w14:textId="46D80B21" w:rsidR="0027179F" w:rsidRDefault="0027179F" w:rsidP="00652188">
      <w:pPr>
        <w:spacing w:line="276" w:lineRule="auto"/>
        <w:rPr>
          <w:rFonts w:ascii="Times New Roman" w:eastAsia="Times New Roman" w:hAnsi="Times New Roman" w:cs="Times New Roman"/>
        </w:rPr>
      </w:pPr>
      <w:r>
        <w:rPr>
          <w:rFonts w:ascii="Times New Roman" w:eastAsia="Times New Roman" w:hAnsi="Times New Roman" w:cs="Times New Roman"/>
        </w:rPr>
        <w:t xml:space="preserve">Thank you for your consideration of this </w:t>
      </w:r>
      <w:r w:rsidR="003571A6">
        <w:rPr>
          <w:rFonts w:ascii="Times New Roman" w:eastAsia="Times New Roman" w:hAnsi="Times New Roman" w:cs="Times New Roman"/>
        </w:rPr>
        <w:t>vital</w:t>
      </w:r>
      <w:r>
        <w:rPr>
          <w:rFonts w:ascii="Times New Roman" w:eastAsia="Times New Roman" w:hAnsi="Times New Roman" w:cs="Times New Roman"/>
        </w:rPr>
        <w:t xml:space="preserve"> issue </w:t>
      </w:r>
      <w:r w:rsidR="00652188">
        <w:rPr>
          <w:rFonts w:ascii="Times New Roman" w:eastAsia="Times New Roman" w:hAnsi="Times New Roman" w:cs="Times New Roman"/>
        </w:rPr>
        <w:t>for Colorado students. W</w:t>
      </w:r>
      <w:r>
        <w:rPr>
          <w:rFonts w:ascii="Times New Roman" w:eastAsia="Times New Roman" w:hAnsi="Times New Roman" w:cs="Times New Roman"/>
        </w:rPr>
        <w:t xml:space="preserve">e urge you to </w:t>
      </w:r>
      <w:r w:rsidR="00652188">
        <w:rPr>
          <w:rFonts w:ascii="Times New Roman" w:eastAsia="Times New Roman" w:hAnsi="Times New Roman" w:cs="Times New Roman"/>
        </w:rPr>
        <w:t xml:space="preserve">VOTE YES </w:t>
      </w:r>
      <w:r>
        <w:rPr>
          <w:rFonts w:ascii="Times New Roman" w:eastAsia="Times New Roman" w:hAnsi="Times New Roman" w:cs="Times New Roman"/>
        </w:rPr>
        <w:t>on</w:t>
      </w:r>
      <w:r w:rsidR="00652188">
        <w:rPr>
          <w:rFonts w:ascii="Times New Roman" w:eastAsia="Times New Roman" w:hAnsi="Times New Roman" w:cs="Times New Roman"/>
        </w:rPr>
        <w:t xml:space="preserve"> SB23-099 Special Education Funding</w:t>
      </w:r>
      <w:r>
        <w:rPr>
          <w:rFonts w:ascii="Times New Roman" w:eastAsia="Times New Roman" w:hAnsi="Times New Roman" w:cs="Times New Roman"/>
        </w:rPr>
        <w:t>.</w:t>
      </w:r>
    </w:p>
    <w:p w14:paraId="692FCECC" w14:textId="77777777" w:rsidR="00652188" w:rsidRDefault="00652188" w:rsidP="00652188">
      <w:pPr>
        <w:spacing w:line="276" w:lineRule="auto"/>
        <w:rPr>
          <w:rFonts w:ascii="Times New Roman" w:eastAsia="Times New Roman" w:hAnsi="Times New Roman" w:cs="Times New Roman"/>
        </w:rPr>
      </w:pPr>
    </w:p>
    <w:p w14:paraId="04537663" w14:textId="535924F7" w:rsidR="0027179F" w:rsidRDefault="0027179F" w:rsidP="00652188">
      <w:pPr>
        <w:spacing w:line="276" w:lineRule="auto"/>
        <w:rPr>
          <w:rFonts w:ascii="Times New Roman" w:eastAsia="Times New Roman" w:hAnsi="Times New Roman" w:cs="Times New Roman"/>
        </w:rPr>
      </w:pPr>
      <w:r>
        <w:rPr>
          <w:rFonts w:ascii="Times New Roman" w:eastAsia="Times New Roman" w:hAnsi="Times New Roman" w:cs="Times New Roman"/>
        </w:rPr>
        <w:t xml:space="preserve">Sincerely, </w:t>
      </w:r>
    </w:p>
    <w:p w14:paraId="29B2DB1F" w14:textId="0045D73C" w:rsidR="00652188" w:rsidRDefault="00D2152B" w:rsidP="00652188">
      <w:pPr>
        <w:spacing w:line="276" w:lineRule="auto"/>
        <w:rPr>
          <w:rFonts w:ascii="Times New Roman" w:eastAsia="Times New Roman" w:hAnsi="Times New Roman" w:cs="Times New Roman"/>
        </w:rPr>
      </w:pPr>
      <w:r w:rsidRPr="00D2152B">
        <w:rPr>
          <w:rFonts w:ascii="Times New Roman" w:eastAsia="Times New Roman" w:hAnsi="Times New Roman" w:cs="Times New Roman"/>
          <w:noProof/>
        </w:rPr>
        <w:drawing>
          <wp:inline distT="0" distB="0" distL="0" distR="0" wp14:anchorId="4DA04E3F" wp14:editId="54FCC607">
            <wp:extent cx="1686560" cy="390467"/>
            <wp:effectExtent l="0" t="0" r="254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a:stretch>
                      <a:fillRect/>
                    </a:stretch>
                  </pic:blipFill>
                  <pic:spPr>
                    <a:xfrm>
                      <a:off x="0" y="0"/>
                      <a:ext cx="1831009" cy="423909"/>
                    </a:xfrm>
                    <a:prstGeom prst="rect">
                      <a:avLst/>
                    </a:prstGeom>
                  </pic:spPr>
                </pic:pic>
              </a:graphicData>
            </a:graphic>
          </wp:inline>
        </w:drawing>
      </w:r>
    </w:p>
    <w:p w14:paraId="10F16545" w14:textId="125EC05D" w:rsidR="0027179F" w:rsidRDefault="0027179F" w:rsidP="00652188">
      <w:pPr>
        <w:spacing w:line="276" w:lineRule="auto"/>
        <w:rPr>
          <w:rFonts w:ascii="Times New Roman" w:eastAsia="Times New Roman" w:hAnsi="Times New Roman" w:cs="Times New Roman"/>
        </w:rPr>
      </w:pPr>
      <w:r>
        <w:rPr>
          <w:rFonts w:ascii="Times New Roman" w:eastAsia="Times New Roman" w:hAnsi="Times New Roman" w:cs="Times New Roman"/>
        </w:rPr>
        <w:t>Kathleen M. Wilson, Ph.D.</w:t>
      </w:r>
    </w:p>
    <w:p w14:paraId="58065FAA" w14:textId="2443BAC2" w:rsidR="00D2152B" w:rsidRDefault="00D2152B" w:rsidP="00652188">
      <w:pPr>
        <w:spacing w:line="276" w:lineRule="auto"/>
        <w:rPr>
          <w:rFonts w:ascii="Times New Roman" w:eastAsia="Times New Roman" w:hAnsi="Times New Roman" w:cs="Times New Roman"/>
        </w:rPr>
      </w:pPr>
      <w:r>
        <w:rPr>
          <w:rFonts w:ascii="Times New Roman" w:eastAsia="Times New Roman" w:hAnsi="Times New Roman" w:cs="Times New Roman"/>
        </w:rPr>
        <w:t>Co-Director of Action &amp; Advocacy</w:t>
      </w:r>
    </w:p>
    <w:p w14:paraId="55605E65" w14:textId="675301A4" w:rsidR="00D2152B" w:rsidRDefault="00D2152B" w:rsidP="00652188">
      <w:pPr>
        <w:spacing w:line="276" w:lineRule="auto"/>
        <w:rPr>
          <w:rFonts w:ascii="Times New Roman" w:eastAsia="Times New Roman" w:hAnsi="Times New Roman" w:cs="Times New Roman"/>
        </w:rPr>
      </w:pPr>
      <w:r>
        <w:rPr>
          <w:rFonts w:ascii="Times New Roman" w:eastAsia="Times New Roman" w:hAnsi="Times New Roman" w:cs="Times New Roman"/>
        </w:rPr>
        <w:t>League of Women Voters of Colorado</w:t>
      </w:r>
    </w:p>
    <w:p w14:paraId="6ABD10F3" w14:textId="77777777" w:rsidR="0027179F" w:rsidRDefault="0027179F" w:rsidP="00652188">
      <w:pPr>
        <w:spacing w:line="276" w:lineRule="auto"/>
      </w:pPr>
    </w:p>
    <w:sectPr w:rsidR="0027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71A96"/>
    <w:multiLevelType w:val="hybridMultilevel"/>
    <w:tmpl w:val="9A98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80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9F"/>
    <w:rsid w:val="0027179F"/>
    <w:rsid w:val="003571A6"/>
    <w:rsid w:val="005D5D56"/>
    <w:rsid w:val="00652188"/>
    <w:rsid w:val="006B5F40"/>
    <w:rsid w:val="00883865"/>
    <w:rsid w:val="00D2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6403"/>
  <w15:chartTrackingRefBased/>
  <w15:docId w15:val="{2F5DA86E-B750-9B40-BD1B-51D9B04F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Wilson</dc:creator>
  <cp:keywords/>
  <dc:description/>
  <cp:lastModifiedBy>Andrea Wilkins</cp:lastModifiedBy>
  <cp:revision>2</cp:revision>
  <dcterms:created xsi:type="dcterms:W3CDTF">2023-02-07T18:07:00Z</dcterms:created>
  <dcterms:modified xsi:type="dcterms:W3CDTF">2023-02-07T18:07:00Z</dcterms:modified>
</cp:coreProperties>
</file>